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DDF5" w14:textId="10EB3BFA" w:rsidR="004A6CCE" w:rsidRPr="004A6CCE" w:rsidRDefault="004A6CCE" w:rsidP="004A6C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A6CCE">
        <w:rPr>
          <w:rFonts w:asciiTheme="minorHAnsi" w:hAnsiTheme="minorHAnsi" w:cstheme="minorHAnsi"/>
          <w:b/>
          <w:bCs/>
          <w:sz w:val="22"/>
          <w:szCs w:val="22"/>
        </w:rPr>
        <w:t xml:space="preserve">Modello 2 – </w:t>
      </w:r>
      <w:r w:rsidR="00D257C1">
        <w:rPr>
          <w:rFonts w:asciiTheme="minorHAnsi" w:hAnsiTheme="minorHAnsi" w:cstheme="minorHAnsi"/>
          <w:b/>
          <w:bCs/>
          <w:sz w:val="22"/>
          <w:szCs w:val="22"/>
        </w:rPr>
        <w:t>dichiarazione</w:t>
      </w:r>
      <w:r w:rsidRPr="004A6CCE">
        <w:rPr>
          <w:rFonts w:asciiTheme="minorHAnsi" w:hAnsiTheme="minorHAnsi" w:cstheme="minorHAnsi"/>
          <w:b/>
          <w:bCs/>
          <w:sz w:val="22"/>
          <w:szCs w:val="22"/>
        </w:rPr>
        <w:t xml:space="preserve"> esperienze lavorative pregresse</w:t>
      </w:r>
    </w:p>
    <w:p w14:paraId="3544D1E7" w14:textId="77777777" w:rsidR="002670F3" w:rsidRPr="00513384" w:rsidRDefault="002670F3" w:rsidP="00CD2323">
      <w:pPr>
        <w:jc w:val="both"/>
        <w:rPr>
          <w:rFonts w:ascii="Calibri" w:hAnsi="Calibri" w:cs="Calibri"/>
          <w:sz w:val="22"/>
          <w:szCs w:val="22"/>
        </w:rPr>
      </w:pPr>
    </w:p>
    <w:p w14:paraId="42A6C78F" w14:textId="0A34B655" w:rsidR="007A02B4" w:rsidRPr="00513384" w:rsidRDefault="007A02B4" w:rsidP="007A02B4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513384">
        <w:rPr>
          <w:rFonts w:ascii="Calibri" w:hAnsi="Calibri" w:cs="Calibri"/>
          <w:sz w:val="22"/>
          <w:szCs w:val="22"/>
        </w:rPr>
        <w:t xml:space="preserve">Il/la sottoscritto/a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_______________________</w:t>
      </w:r>
      <w:r w:rsidRPr="00513384">
        <w:rPr>
          <w:rFonts w:ascii="Calibri" w:hAnsi="Calibri" w:cs="Calibri"/>
          <w:sz w:val="22"/>
          <w:szCs w:val="22"/>
        </w:rPr>
        <w:t xml:space="preserve">, nato/a a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_______________________</w:t>
      </w:r>
      <w:r w:rsidRPr="00513384">
        <w:rPr>
          <w:rFonts w:ascii="Calibri" w:hAnsi="Calibri" w:cs="Calibri"/>
          <w:sz w:val="22"/>
          <w:szCs w:val="22"/>
        </w:rPr>
        <w:t xml:space="preserve">, il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_______________________</w:t>
      </w:r>
      <w:r w:rsidRPr="00513384">
        <w:rPr>
          <w:rFonts w:ascii="Calibri" w:hAnsi="Calibri" w:cs="Calibri"/>
          <w:sz w:val="22"/>
          <w:szCs w:val="22"/>
        </w:rPr>
        <w:t xml:space="preserve">, residente in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 xml:space="preserve">______________________________________________ </w:t>
      </w:r>
      <w:r w:rsidRPr="00513384">
        <w:rPr>
          <w:rFonts w:ascii="Calibri" w:hAnsi="Calibri" w:cs="Calibri"/>
          <w:sz w:val="22"/>
          <w:szCs w:val="22"/>
        </w:rPr>
        <w:t xml:space="preserve">P.IVA/C.F.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 xml:space="preserve">_______________________  </w:t>
      </w:r>
      <w:r w:rsidRPr="00513384">
        <w:rPr>
          <w:rFonts w:ascii="Calibri" w:hAnsi="Calibri" w:cs="Calibri"/>
          <w:sz w:val="22"/>
          <w:szCs w:val="22"/>
        </w:rPr>
        <w:t>PEC</w:t>
      </w:r>
      <w:r w:rsidR="008C24AA">
        <w:rPr>
          <w:rFonts w:ascii="Calibri" w:hAnsi="Calibri" w:cs="Calibri"/>
          <w:sz w:val="22"/>
          <w:szCs w:val="22"/>
        </w:rPr>
        <w:t>/mail</w:t>
      </w:r>
      <w:r w:rsidRPr="00513384">
        <w:rPr>
          <w:rFonts w:ascii="Calibri" w:hAnsi="Calibri" w:cs="Calibri"/>
          <w:sz w:val="22"/>
          <w:szCs w:val="22"/>
        </w:rPr>
        <w:t xml:space="preserve">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 xml:space="preserve">_______________________  </w:t>
      </w:r>
      <w:r w:rsidRPr="00513384">
        <w:rPr>
          <w:rFonts w:ascii="Calibri" w:hAnsi="Calibri" w:cs="Calibri"/>
          <w:sz w:val="22"/>
          <w:szCs w:val="22"/>
        </w:rPr>
        <w:t xml:space="preserve">tel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</w:t>
      </w:r>
      <w:r w:rsidRPr="00513384">
        <w:rPr>
          <w:rFonts w:ascii="Calibri" w:hAnsi="Calibri" w:cs="Calibri"/>
          <w:sz w:val="22"/>
          <w:szCs w:val="22"/>
        </w:rPr>
        <w:t>,</w:t>
      </w:r>
    </w:p>
    <w:p w14:paraId="638D8D40" w14:textId="77777777" w:rsidR="007A02B4" w:rsidRPr="00513384" w:rsidRDefault="007A02B4" w:rsidP="007A02B4">
      <w:pPr>
        <w:spacing w:before="120"/>
        <w:jc w:val="center"/>
        <w:rPr>
          <w:rFonts w:ascii="Calibri" w:hAnsi="Calibri" w:cs="Calibri"/>
          <w:b/>
          <w:sz w:val="22"/>
          <w:szCs w:val="22"/>
        </w:rPr>
      </w:pPr>
      <w:r w:rsidRPr="00513384">
        <w:rPr>
          <w:rFonts w:ascii="Calibri" w:hAnsi="Calibri" w:cs="Calibri"/>
          <w:b/>
          <w:sz w:val="22"/>
          <w:szCs w:val="22"/>
        </w:rPr>
        <w:t>DICHIARA</w:t>
      </w:r>
    </w:p>
    <w:p w14:paraId="11ACB3A3" w14:textId="5CDCFDED" w:rsidR="004A6CCE" w:rsidRPr="008C2A88" w:rsidRDefault="007A02B4" w:rsidP="004A6CCE">
      <w:pPr>
        <w:numPr>
          <w:ilvl w:val="0"/>
          <w:numId w:val="1"/>
        </w:numPr>
        <w:tabs>
          <w:tab w:val="num" w:pos="360"/>
        </w:tabs>
        <w:spacing w:before="120"/>
        <w:jc w:val="both"/>
        <w:rPr>
          <w:rFonts w:ascii="Calibri" w:hAnsi="Calibri" w:cs="Calibri"/>
          <w:sz w:val="22"/>
          <w:szCs w:val="22"/>
        </w:rPr>
      </w:pPr>
      <w:r w:rsidRPr="00513384">
        <w:rPr>
          <w:rFonts w:ascii="Calibri" w:hAnsi="Calibri" w:cs="Calibri"/>
          <w:sz w:val="22"/>
          <w:szCs w:val="22"/>
        </w:rPr>
        <w:t xml:space="preserve">di aver eseguito le seguenti pregresse esperienze idonee a dimostrare la capacità professionale ad eseguire </w:t>
      </w:r>
      <w:r w:rsidR="004A6CCE">
        <w:rPr>
          <w:rFonts w:ascii="Calibri" w:hAnsi="Calibri" w:cs="Calibri"/>
          <w:sz w:val="22"/>
          <w:szCs w:val="22"/>
        </w:rPr>
        <w:t>l’incarico</w:t>
      </w:r>
      <w:r w:rsidRPr="00513384">
        <w:rPr>
          <w:rFonts w:ascii="Calibri" w:hAnsi="Calibri" w:cs="Calibri"/>
          <w:sz w:val="22"/>
          <w:szCs w:val="22"/>
        </w:rPr>
        <w:t xml:space="preserve">: </w:t>
      </w:r>
    </w:p>
    <w:tbl>
      <w:tblPr>
        <w:tblStyle w:val="Grigliatabella"/>
        <w:tblpPr w:leftFromText="180" w:rightFromText="180" w:vertAnchor="text" w:horzAnchor="margin" w:tblpXSpec="center" w:tblpY="44"/>
        <w:tblW w:w="14879" w:type="dxa"/>
        <w:tblLook w:val="04A0" w:firstRow="1" w:lastRow="0" w:firstColumn="1" w:lastColumn="0" w:noHBand="0" w:noVBand="1"/>
      </w:tblPr>
      <w:tblGrid>
        <w:gridCol w:w="3114"/>
        <w:gridCol w:w="1984"/>
        <w:gridCol w:w="5387"/>
        <w:gridCol w:w="2410"/>
        <w:gridCol w:w="1984"/>
      </w:tblGrid>
      <w:tr w:rsidR="004A6CCE" w:rsidRPr="00513384" w14:paraId="73DAB561" w14:textId="71A426CC" w:rsidTr="00A2566A">
        <w:tc>
          <w:tcPr>
            <w:tcW w:w="3114" w:type="dxa"/>
          </w:tcPr>
          <w:p w14:paraId="54C9634B" w14:textId="03DB059C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ema</w:t>
            </w:r>
          </w:p>
        </w:tc>
        <w:tc>
          <w:tcPr>
            <w:tcW w:w="1984" w:type="dxa"/>
          </w:tcPr>
          <w:p w14:paraId="1036A7A6" w14:textId="41EDA46B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committente</w:t>
            </w:r>
          </w:p>
        </w:tc>
        <w:tc>
          <w:tcPr>
            <w:tcW w:w="5387" w:type="dxa"/>
          </w:tcPr>
          <w:p w14:paraId="1BCA4E38" w14:textId="4F17D1D2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descrizione sintetica</w:t>
            </w:r>
          </w:p>
        </w:tc>
        <w:tc>
          <w:tcPr>
            <w:tcW w:w="2410" w:type="dxa"/>
          </w:tcPr>
          <w:p w14:paraId="3B2775B0" w14:textId="3BB8B6C3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Periodo dal..al..</w:t>
            </w:r>
          </w:p>
        </w:tc>
        <w:tc>
          <w:tcPr>
            <w:tcW w:w="1984" w:type="dxa"/>
          </w:tcPr>
          <w:p w14:paraId="41715A78" w14:textId="73676D22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ruolo</w:t>
            </w:r>
          </w:p>
        </w:tc>
      </w:tr>
      <w:tr w:rsidR="002670F3" w:rsidRPr="00513384" w14:paraId="1ABD1D62" w14:textId="34A878E6" w:rsidTr="00A2566A">
        <w:tc>
          <w:tcPr>
            <w:tcW w:w="3114" w:type="dxa"/>
            <w:vMerge w:val="restart"/>
            <w:vAlign w:val="center"/>
          </w:tcPr>
          <w:p w14:paraId="256A1CE8" w14:textId="246FE653" w:rsidR="002670F3" w:rsidRPr="002670F3" w:rsidRDefault="00A2566A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1689E">
              <w:rPr>
                <w:rFonts w:asciiTheme="minorHAnsi" w:hAnsiTheme="minorHAnsi"/>
                <w:sz w:val="22"/>
                <w:szCs w:val="22"/>
              </w:rPr>
              <w:t>Esperienza di livello Base: Partecipazione a progetti/attività lavorative inerenti all'applicazione o gestione di tool di modellazione per la valutazione della qualità delle acque o dei bacini idrografici</w:t>
            </w:r>
          </w:p>
        </w:tc>
        <w:tc>
          <w:tcPr>
            <w:tcW w:w="1984" w:type="dxa"/>
          </w:tcPr>
          <w:p w14:paraId="286D3F47" w14:textId="4CF31B46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02215625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3F28AA1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32D816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70EE30B0" w14:textId="3F98973D" w:rsidTr="00A2566A">
        <w:tc>
          <w:tcPr>
            <w:tcW w:w="3114" w:type="dxa"/>
            <w:vMerge/>
          </w:tcPr>
          <w:p w14:paraId="2286D5B8" w14:textId="74577F8F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1CE961" w14:textId="72E3A6E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44321198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FD9C883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BEED16E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1B3EAF94" w14:textId="73E553BB" w:rsidTr="00A2566A">
        <w:tc>
          <w:tcPr>
            <w:tcW w:w="3114" w:type="dxa"/>
            <w:vMerge/>
          </w:tcPr>
          <w:p w14:paraId="07FA26E9" w14:textId="5BC58D41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CCECDBD" w14:textId="29C1B99B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4B7CAF7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9F23096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FCA26EB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0A7C1E2" w14:textId="4943D41F" w:rsidTr="00A2566A">
        <w:tc>
          <w:tcPr>
            <w:tcW w:w="3114" w:type="dxa"/>
            <w:vMerge/>
          </w:tcPr>
          <w:p w14:paraId="570001AD" w14:textId="44C8DDA4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EE28660" w14:textId="22B36395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349E0E6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45B119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A2D7F6E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1560728" w14:textId="4E7E7474" w:rsidTr="00A2566A">
        <w:tc>
          <w:tcPr>
            <w:tcW w:w="3114" w:type="dxa"/>
            <w:vMerge w:val="restart"/>
          </w:tcPr>
          <w:p w14:paraId="249148C0" w14:textId="6E3DA0F4" w:rsidR="002670F3" w:rsidRPr="002670F3" w:rsidRDefault="00A2566A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231DFB">
              <w:rPr>
                <w:rFonts w:asciiTheme="minorHAnsi" w:hAnsiTheme="minorHAnsi"/>
                <w:sz w:val="22"/>
                <w:szCs w:val="22"/>
              </w:rPr>
              <w:t xml:space="preserve">Esperienza di livello Intermedio: Comprovata esperienza in progetti/attività lavorative, focalizzata sullo </w:t>
            </w:r>
            <w:r w:rsidRPr="00B1689E">
              <w:rPr>
                <w:rFonts w:asciiTheme="minorHAnsi" w:hAnsiTheme="minorHAnsi"/>
                <w:sz w:val="22"/>
                <w:szCs w:val="22"/>
              </w:rPr>
              <w:t>sviluppo concettuale, calibrazione e validazione di modelli predittivi e decisionali basati su variabili ambientali</w:t>
            </w:r>
          </w:p>
        </w:tc>
        <w:tc>
          <w:tcPr>
            <w:tcW w:w="1984" w:type="dxa"/>
          </w:tcPr>
          <w:p w14:paraId="74A0BAEC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52FF362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98D5FD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4669A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543B4CC0" w14:textId="7C4FC12B" w:rsidTr="00A2566A">
        <w:tc>
          <w:tcPr>
            <w:tcW w:w="3114" w:type="dxa"/>
            <w:vMerge/>
          </w:tcPr>
          <w:p w14:paraId="1199630F" w14:textId="739EC676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479F29E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155D6BC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BFC2C4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AB293D9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7E741E2C" w14:textId="4FDE9DCF" w:rsidTr="00A2566A">
        <w:tc>
          <w:tcPr>
            <w:tcW w:w="3114" w:type="dxa"/>
            <w:vMerge/>
          </w:tcPr>
          <w:p w14:paraId="70067351" w14:textId="2D3092F5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282E8FB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3330B71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EC688F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A58EDF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1D9DE850" w14:textId="30ADAF17" w:rsidTr="00A2566A">
        <w:trPr>
          <w:trHeight w:val="658"/>
        </w:trPr>
        <w:tc>
          <w:tcPr>
            <w:tcW w:w="3114" w:type="dxa"/>
            <w:vMerge/>
          </w:tcPr>
          <w:p w14:paraId="065240A0" w14:textId="77777777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C85EAE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891834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165E8B9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222CC17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0B0A19E4" w14:textId="5BFC53D0" w:rsidTr="00A2566A">
        <w:tc>
          <w:tcPr>
            <w:tcW w:w="3114" w:type="dxa"/>
            <w:vMerge w:val="restart"/>
            <w:vAlign w:val="center"/>
          </w:tcPr>
          <w:p w14:paraId="3238D18E" w14:textId="3126C580" w:rsidR="002670F3" w:rsidRPr="002670F3" w:rsidRDefault="00A2566A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F5D58">
              <w:rPr>
                <w:rFonts w:asciiTheme="minorHAnsi" w:hAnsiTheme="minorHAnsi"/>
                <w:sz w:val="22"/>
                <w:szCs w:val="22"/>
              </w:rPr>
              <w:t>Esperienza di livello Avanzato: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4F5D58">
              <w:rPr>
                <w:rFonts w:asciiTheme="minorHAnsi" w:hAnsiTheme="minorHAnsi"/>
                <w:sz w:val="22"/>
                <w:szCs w:val="22"/>
              </w:rPr>
              <w:t xml:space="preserve">esperienza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in </w:t>
            </w:r>
            <w:r w:rsidRPr="004F5D58">
              <w:rPr>
                <w:rFonts w:asciiTheme="minorHAnsi" w:hAnsiTheme="minorHAnsi"/>
                <w:sz w:val="22"/>
                <w:szCs w:val="22"/>
              </w:rPr>
              <w:t xml:space="preserve">progetti/attività lavorative dove il candidato ha svolto un ruolo di coordinamento o sviluppo specialistico nell'ambito </w:t>
            </w:r>
            <w:r w:rsidRPr="00FE304A">
              <w:rPr>
                <w:rFonts w:asciiTheme="minorHAnsi" w:hAnsiTheme="minorHAnsi"/>
                <w:sz w:val="22"/>
                <w:szCs w:val="22"/>
              </w:rPr>
              <w:t>di modelli predittivi e decisionali basati su variabili ambientali</w:t>
            </w:r>
          </w:p>
        </w:tc>
        <w:tc>
          <w:tcPr>
            <w:tcW w:w="1984" w:type="dxa"/>
          </w:tcPr>
          <w:p w14:paraId="48CC07D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65548A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0D0F314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A283B02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6D45BE66" w14:textId="746CC3DE" w:rsidTr="00A2566A">
        <w:tc>
          <w:tcPr>
            <w:tcW w:w="3114" w:type="dxa"/>
            <w:vMerge/>
          </w:tcPr>
          <w:p w14:paraId="3981D0C4" w14:textId="308122FF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432CE10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C181400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2C43C2F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BA31D81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38940E99" w14:textId="77777777" w:rsidTr="00A2566A">
        <w:tc>
          <w:tcPr>
            <w:tcW w:w="3114" w:type="dxa"/>
            <w:vMerge/>
          </w:tcPr>
          <w:p w14:paraId="1AD53F30" w14:textId="77777777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E5C59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6DA11B0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6E572FE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7953E3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E269FEF" w14:textId="77777777" w:rsidTr="00A2566A">
        <w:tc>
          <w:tcPr>
            <w:tcW w:w="3114" w:type="dxa"/>
            <w:vMerge/>
          </w:tcPr>
          <w:p w14:paraId="06332523" w14:textId="77777777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3246D01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776AF8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F38CB1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D45DFE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91D993C" w14:textId="77777777" w:rsidTr="00A2566A">
        <w:tc>
          <w:tcPr>
            <w:tcW w:w="3114" w:type="dxa"/>
            <w:vMerge/>
          </w:tcPr>
          <w:p w14:paraId="4100D515" w14:textId="77777777" w:rsidR="002670F3" w:rsidRPr="002670F3" w:rsidRDefault="002670F3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FB57DA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0661C23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5251AB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913D6A1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28653BBC" w14:textId="77777777" w:rsidTr="00A2566A">
        <w:tc>
          <w:tcPr>
            <w:tcW w:w="3114" w:type="dxa"/>
            <w:vMerge w:val="restart"/>
          </w:tcPr>
          <w:p w14:paraId="6823849A" w14:textId="3294579A" w:rsidR="00A2566A" w:rsidRPr="002670F3" w:rsidRDefault="00A2566A" w:rsidP="00A2566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03055">
              <w:rPr>
                <w:rFonts w:asciiTheme="minorHAnsi" w:hAnsiTheme="minorHAnsi"/>
                <w:sz w:val="22"/>
                <w:szCs w:val="22"/>
              </w:rPr>
              <w:lastRenderedPageBreak/>
              <w:t>Attività di supporto tecnico, redazione o aggiornamento di strumenti di pianificazione quali Piani di Tutela delle Acque (PTUA), Piani di Gestione di Distretto Idrografico (PGDI) o documenti istruttori equivalenti</w:t>
            </w:r>
          </w:p>
        </w:tc>
        <w:tc>
          <w:tcPr>
            <w:tcW w:w="1984" w:type="dxa"/>
          </w:tcPr>
          <w:p w14:paraId="35A30992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4AB30905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16DDCA2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EB60831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5606B054" w14:textId="77777777" w:rsidTr="00A2566A">
        <w:tc>
          <w:tcPr>
            <w:tcW w:w="3114" w:type="dxa"/>
            <w:vMerge/>
          </w:tcPr>
          <w:p w14:paraId="1769D56E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22D9C0D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3AC87651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76FC1DD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56D1D37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177F0861" w14:textId="77777777" w:rsidTr="00A2566A">
        <w:tc>
          <w:tcPr>
            <w:tcW w:w="3114" w:type="dxa"/>
            <w:vMerge/>
          </w:tcPr>
          <w:p w14:paraId="6004BCB9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0C8FFB7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A06E8A6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617E19F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D378F3E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4FA71C7A" w14:textId="77777777" w:rsidTr="00A2566A">
        <w:tc>
          <w:tcPr>
            <w:tcW w:w="3114" w:type="dxa"/>
            <w:vMerge/>
          </w:tcPr>
          <w:p w14:paraId="1EA876C6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FE14858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40A13D92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4C3EF92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CA6C3C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191B27C9" w14:textId="77777777" w:rsidTr="00A2566A">
        <w:tc>
          <w:tcPr>
            <w:tcW w:w="3114" w:type="dxa"/>
            <w:vMerge w:val="restart"/>
          </w:tcPr>
          <w:p w14:paraId="792684BF" w14:textId="46F598FC" w:rsidR="00A2566A" w:rsidRPr="002670F3" w:rsidRDefault="00A2566A" w:rsidP="00A2566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B1689E">
              <w:rPr>
                <w:rFonts w:asciiTheme="minorHAnsi" w:hAnsiTheme="minorHAnsi"/>
                <w:sz w:val="22"/>
                <w:szCs w:val="22"/>
              </w:rPr>
              <w:t>Esecuzione diretta di campagne di campionamento di matrici idriche (superficiali, sotterranee, transizione), rilievi idrometrici, geomorfologici o campionamenti biologici/chimici</w:t>
            </w:r>
          </w:p>
        </w:tc>
        <w:tc>
          <w:tcPr>
            <w:tcW w:w="1984" w:type="dxa"/>
          </w:tcPr>
          <w:p w14:paraId="55BF87F9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FD04D93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53CCC61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879861E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68905895" w14:textId="77777777" w:rsidTr="00A2566A">
        <w:tc>
          <w:tcPr>
            <w:tcW w:w="3114" w:type="dxa"/>
            <w:vMerge/>
          </w:tcPr>
          <w:p w14:paraId="37E044D2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1BCF100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38765621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ED3149E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2CAC910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23555364" w14:textId="77777777" w:rsidTr="00A2566A">
        <w:tc>
          <w:tcPr>
            <w:tcW w:w="3114" w:type="dxa"/>
            <w:vMerge/>
          </w:tcPr>
          <w:p w14:paraId="139A06CE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703C1D0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062F0C27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5F1E180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64C138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018D8527" w14:textId="77777777" w:rsidTr="00A2566A">
        <w:tc>
          <w:tcPr>
            <w:tcW w:w="3114" w:type="dxa"/>
            <w:vMerge/>
          </w:tcPr>
          <w:p w14:paraId="4C3C0FC5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735E942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A426A03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0E9B12E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03F257A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69C662C0" w14:textId="77777777" w:rsidTr="00A2566A">
        <w:trPr>
          <w:trHeight w:val="783"/>
        </w:trPr>
        <w:tc>
          <w:tcPr>
            <w:tcW w:w="3114" w:type="dxa"/>
            <w:vMerge w:val="restart"/>
          </w:tcPr>
          <w:p w14:paraId="330C7BB8" w14:textId="57A628D7" w:rsidR="00A2566A" w:rsidRPr="002670F3" w:rsidRDefault="00A2566A" w:rsidP="00A2566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A37191">
              <w:rPr>
                <w:rFonts w:asciiTheme="minorHAnsi" w:hAnsiTheme="minorHAnsi"/>
                <w:sz w:val="22"/>
                <w:szCs w:val="22"/>
              </w:rPr>
              <w:t>Partecipazione, coordinamento o supporto tecnico-specialistico (inclusi ruoli di consulenza ambientale, pianificazione strategica, monitoraggio di cantiere o supervisione scientifica) in interventi di restauro morfologico, riattivazione di dinamiche fluviali, rimozione di barriere longitudinali/trasversali, diversificazione degli habitat o interventi di ingegneria naturalistica su corsi d'acqua</w:t>
            </w:r>
          </w:p>
        </w:tc>
        <w:tc>
          <w:tcPr>
            <w:tcW w:w="1984" w:type="dxa"/>
          </w:tcPr>
          <w:p w14:paraId="00F30762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066EDD4C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62C63E8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001A291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185A399F" w14:textId="77777777" w:rsidTr="00A2566A">
        <w:trPr>
          <w:trHeight w:val="837"/>
        </w:trPr>
        <w:tc>
          <w:tcPr>
            <w:tcW w:w="3114" w:type="dxa"/>
            <w:vMerge/>
          </w:tcPr>
          <w:p w14:paraId="58D93AE3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0B4ED4F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800B72E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E80447E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9D05504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6F9EB672" w14:textId="77777777" w:rsidTr="00A2566A">
        <w:trPr>
          <w:trHeight w:val="834"/>
        </w:trPr>
        <w:tc>
          <w:tcPr>
            <w:tcW w:w="3114" w:type="dxa"/>
            <w:vMerge/>
          </w:tcPr>
          <w:p w14:paraId="573DFC95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00FC3F0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77DC7F90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116AC0D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DD35633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2566A" w:rsidRPr="00513384" w14:paraId="005B8AC5" w14:textId="77777777" w:rsidTr="00A2566A">
        <w:trPr>
          <w:trHeight w:val="833"/>
        </w:trPr>
        <w:tc>
          <w:tcPr>
            <w:tcW w:w="3114" w:type="dxa"/>
            <w:vMerge/>
          </w:tcPr>
          <w:p w14:paraId="5EE1D0E3" w14:textId="77777777" w:rsidR="00A2566A" w:rsidRPr="002670F3" w:rsidRDefault="00A2566A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8178589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96A8FEA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81FF838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D8271FC" w14:textId="77777777" w:rsidR="00A2566A" w:rsidRPr="00513384" w:rsidRDefault="00A2566A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9C9897F" w14:textId="331AE75F" w:rsidR="000D385B" w:rsidRDefault="004A6CCE" w:rsidP="004A6CCE">
      <w:pPr>
        <w:spacing w:before="120"/>
        <w:ind w:left="360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Data</w:t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7A02B4" w:rsidRPr="00513384">
        <w:rPr>
          <w:rFonts w:ascii="Calibri" w:hAnsi="Calibri" w:cs="Calibri"/>
          <w:i/>
          <w:sz w:val="22"/>
          <w:szCs w:val="22"/>
        </w:rPr>
        <w:t xml:space="preserve">Firma </w:t>
      </w:r>
    </w:p>
    <w:p w14:paraId="028FA5C9" w14:textId="77777777" w:rsidR="00A2566A" w:rsidRPr="004A6CCE" w:rsidRDefault="00A2566A" w:rsidP="004A6CCE">
      <w:pPr>
        <w:spacing w:before="120"/>
        <w:ind w:left="360"/>
        <w:jc w:val="both"/>
        <w:rPr>
          <w:rFonts w:ascii="Calibri" w:hAnsi="Calibri" w:cs="Calibri"/>
          <w:b/>
          <w:sz w:val="22"/>
          <w:szCs w:val="22"/>
        </w:rPr>
      </w:pPr>
    </w:p>
    <w:sectPr w:rsidR="00A2566A" w:rsidRPr="004A6CCE" w:rsidSect="008C2A88">
      <w:footerReference w:type="default" r:id="rId7"/>
      <w:pgSz w:w="16838" w:h="11906" w:orient="landscape"/>
      <w:pgMar w:top="1134" w:right="2127" w:bottom="1134" w:left="1080" w:header="720" w:footer="3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FD0B2" w14:textId="77777777" w:rsidR="00683FAD" w:rsidRDefault="00683FAD" w:rsidP="007A02B4">
      <w:r>
        <w:separator/>
      </w:r>
    </w:p>
  </w:endnote>
  <w:endnote w:type="continuationSeparator" w:id="0">
    <w:p w14:paraId="3B55B492" w14:textId="77777777" w:rsidR="00683FAD" w:rsidRDefault="00683FAD" w:rsidP="007A02B4">
      <w:r>
        <w:continuationSeparator/>
      </w:r>
    </w:p>
  </w:endnote>
  <w:endnote w:type="continuationNotice" w:id="1">
    <w:p w14:paraId="485C9AFA" w14:textId="77777777" w:rsidR="00683FAD" w:rsidRDefault="00683F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5EBF" w14:textId="523A1858" w:rsidR="0023418F" w:rsidRPr="008C2A88" w:rsidRDefault="00363079" w:rsidP="008C2A88">
    <w:pPr>
      <w:pStyle w:val="Pidipagina"/>
      <w:jc w:val="center"/>
      <w:rPr>
        <w:rFonts w:ascii="Courier" w:hAnsi="Courier" w:cs="Courier"/>
        <w:sz w:val="18"/>
        <w:szCs w:val="18"/>
      </w:rPr>
    </w:pPr>
    <w:r w:rsidRPr="001F0DDF">
      <w:rPr>
        <w:sz w:val="18"/>
        <w:szCs w:val="18"/>
      </w:rPr>
      <w:fldChar w:fldCharType="begin"/>
    </w:r>
    <w:r w:rsidRPr="001F0DDF">
      <w:rPr>
        <w:sz w:val="18"/>
        <w:szCs w:val="18"/>
      </w:rPr>
      <w:instrText xml:space="preserve"> PAGE </w:instrText>
    </w:r>
    <w:r w:rsidRPr="001F0DDF">
      <w:rPr>
        <w:sz w:val="18"/>
        <w:szCs w:val="18"/>
      </w:rPr>
      <w:fldChar w:fldCharType="separate"/>
    </w:r>
    <w:r>
      <w:rPr>
        <w:noProof/>
        <w:sz w:val="18"/>
        <w:szCs w:val="18"/>
      </w:rPr>
      <w:t>22</w:t>
    </w:r>
    <w:r w:rsidRPr="001F0DDF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715E9" w14:textId="77777777" w:rsidR="00683FAD" w:rsidRDefault="00683FAD" w:rsidP="007A02B4">
      <w:r>
        <w:separator/>
      </w:r>
    </w:p>
  </w:footnote>
  <w:footnote w:type="continuationSeparator" w:id="0">
    <w:p w14:paraId="1B0175FC" w14:textId="77777777" w:rsidR="00683FAD" w:rsidRDefault="00683FAD" w:rsidP="007A02B4">
      <w:r>
        <w:continuationSeparator/>
      </w:r>
    </w:p>
  </w:footnote>
  <w:footnote w:type="continuationNotice" w:id="1">
    <w:p w14:paraId="0D4AC794" w14:textId="77777777" w:rsidR="00683FAD" w:rsidRDefault="00683F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A4010"/>
    <w:multiLevelType w:val="hybridMultilevel"/>
    <w:tmpl w:val="C0B21BFC"/>
    <w:lvl w:ilvl="0" w:tplc="04090011">
      <w:start w:val="1"/>
      <w:numFmt w:val="decimal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308E7676"/>
    <w:multiLevelType w:val="hybridMultilevel"/>
    <w:tmpl w:val="EDA0B10A"/>
    <w:lvl w:ilvl="0" w:tplc="B5200CD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27A6F"/>
    <w:multiLevelType w:val="multilevel"/>
    <w:tmpl w:val="FE9C5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bullet"/>
      <w:lvlText w:val="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CAA158E"/>
    <w:multiLevelType w:val="hybridMultilevel"/>
    <w:tmpl w:val="247AC0E2"/>
    <w:lvl w:ilvl="0" w:tplc="6B7CD26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34DA2"/>
    <w:multiLevelType w:val="multilevel"/>
    <w:tmpl w:val="B3321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bullet"/>
      <w:lvlText w:val="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2648F2"/>
    <w:multiLevelType w:val="hybridMultilevel"/>
    <w:tmpl w:val="5A96C970"/>
    <w:lvl w:ilvl="0" w:tplc="D9B6BB1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891822">
    <w:abstractNumId w:val="4"/>
  </w:num>
  <w:num w:numId="2" w16cid:durableId="670177972">
    <w:abstractNumId w:val="0"/>
  </w:num>
  <w:num w:numId="3" w16cid:durableId="791509663">
    <w:abstractNumId w:val="1"/>
  </w:num>
  <w:num w:numId="4" w16cid:durableId="509372470">
    <w:abstractNumId w:val="3"/>
  </w:num>
  <w:num w:numId="5" w16cid:durableId="484860598">
    <w:abstractNumId w:val="2"/>
  </w:num>
  <w:num w:numId="6" w16cid:durableId="9543365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B4"/>
    <w:rsid w:val="000405CA"/>
    <w:rsid w:val="000663AF"/>
    <w:rsid w:val="000A7A67"/>
    <w:rsid w:val="000D385B"/>
    <w:rsid w:val="000F4E73"/>
    <w:rsid w:val="0010620B"/>
    <w:rsid w:val="00171FBB"/>
    <w:rsid w:val="00174565"/>
    <w:rsid w:val="00191147"/>
    <w:rsid w:val="001D4D41"/>
    <w:rsid w:val="00231E92"/>
    <w:rsid w:val="0023418F"/>
    <w:rsid w:val="00256180"/>
    <w:rsid w:val="002670F3"/>
    <w:rsid w:val="00267A36"/>
    <w:rsid w:val="00270A93"/>
    <w:rsid w:val="002B2D6C"/>
    <w:rsid w:val="002F5145"/>
    <w:rsid w:val="00310862"/>
    <w:rsid w:val="00316075"/>
    <w:rsid w:val="0031672F"/>
    <w:rsid w:val="0031779E"/>
    <w:rsid w:val="003375E6"/>
    <w:rsid w:val="00363079"/>
    <w:rsid w:val="003A43FA"/>
    <w:rsid w:val="004020FA"/>
    <w:rsid w:val="004112CB"/>
    <w:rsid w:val="004309FB"/>
    <w:rsid w:val="004A6CCE"/>
    <w:rsid w:val="00507C32"/>
    <w:rsid w:val="00513384"/>
    <w:rsid w:val="005674D8"/>
    <w:rsid w:val="00572750"/>
    <w:rsid w:val="00671C5E"/>
    <w:rsid w:val="00683FAD"/>
    <w:rsid w:val="006B2660"/>
    <w:rsid w:val="0070279C"/>
    <w:rsid w:val="007246A8"/>
    <w:rsid w:val="00753097"/>
    <w:rsid w:val="007A02B4"/>
    <w:rsid w:val="007C0CF2"/>
    <w:rsid w:val="007D5F51"/>
    <w:rsid w:val="008424B5"/>
    <w:rsid w:val="00853CFE"/>
    <w:rsid w:val="00854DD0"/>
    <w:rsid w:val="008C24AA"/>
    <w:rsid w:val="008C2A88"/>
    <w:rsid w:val="0090346A"/>
    <w:rsid w:val="00932A12"/>
    <w:rsid w:val="0096012F"/>
    <w:rsid w:val="009968F6"/>
    <w:rsid w:val="009B1642"/>
    <w:rsid w:val="009E42E7"/>
    <w:rsid w:val="00A2566A"/>
    <w:rsid w:val="00A42FD2"/>
    <w:rsid w:val="00A86458"/>
    <w:rsid w:val="00A9272A"/>
    <w:rsid w:val="00AA2938"/>
    <w:rsid w:val="00AA51F4"/>
    <w:rsid w:val="00AB383E"/>
    <w:rsid w:val="00AB5CD2"/>
    <w:rsid w:val="00B45E53"/>
    <w:rsid w:val="00B70522"/>
    <w:rsid w:val="00B80AAB"/>
    <w:rsid w:val="00B879B0"/>
    <w:rsid w:val="00CD046F"/>
    <w:rsid w:val="00CD2180"/>
    <w:rsid w:val="00CD2323"/>
    <w:rsid w:val="00D257C1"/>
    <w:rsid w:val="00D877CB"/>
    <w:rsid w:val="00DD19BB"/>
    <w:rsid w:val="00E448CA"/>
    <w:rsid w:val="00EA7379"/>
    <w:rsid w:val="00EE4D17"/>
    <w:rsid w:val="00F40FEC"/>
    <w:rsid w:val="00F56FBC"/>
    <w:rsid w:val="00FB5339"/>
    <w:rsid w:val="00FB5938"/>
    <w:rsid w:val="00FB77F7"/>
    <w:rsid w:val="00FC61CA"/>
    <w:rsid w:val="6240F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C31E"/>
  <w15:chartTrackingRefBased/>
  <w15:docId w15:val="{7464F60C-141C-479A-8330-608CBD88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2B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7A02B4"/>
    <w:pPr>
      <w:spacing w:line="480" w:lineRule="atLeast"/>
      <w:jc w:val="both"/>
    </w:pPr>
    <w:rPr>
      <w:rFonts w:ascii="Arial" w:hAnsi="Arial" w:cs="Arial"/>
      <w:color w:val="0000FF"/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7A02B4"/>
    <w:rPr>
      <w:rFonts w:ascii="Arial" w:eastAsia="Times New Roman" w:hAnsi="Arial" w:cs="Arial"/>
      <w:color w:val="0000FF"/>
      <w:kern w:val="1"/>
      <w:szCs w:val="20"/>
      <w:lang w:val="it-IT" w:eastAsia="zh-CN"/>
    </w:rPr>
  </w:style>
  <w:style w:type="paragraph" w:styleId="Pidipagina">
    <w:name w:val="footer"/>
    <w:basedOn w:val="Normale"/>
    <w:link w:val="PidipaginaCarattere"/>
    <w:rsid w:val="007A02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A02B4"/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paragraph" w:styleId="Intestazione">
    <w:name w:val="header"/>
    <w:basedOn w:val="Normale"/>
    <w:link w:val="IntestazioneCarattere"/>
    <w:rsid w:val="007A02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A02B4"/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paragraph" w:styleId="Testonotaapidipagina">
    <w:name w:val="footnote text"/>
    <w:basedOn w:val="Normale"/>
    <w:link w:val="TestonotaapidipaginaCarattere"/>
    <w:uiPriority w:val="99"/>
    <w:rsid w:val="007A02B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A02B4"/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paragraph" w:styleId="Paragrafoelenco">
    <w:name w:val="List Paragraph"/>
    <w:basedOn w:val="Normale"/>
    <w:uiPriority w:val="34"/>
    <w:qFormat/>
    <w:rsid w:val="007A02B4"/>
    <w:pPr>
      <w:ind w:left="708"/>
    </w:pPr>
  </w:style>
  <w:style w:type="character" w:customStyle="1" w:styleId="Corpodeltesto2">
    <w:name w:val="Corpo del testo (2)_"/>
    <w:link w:val="Corpodeltesto20"/>
    <w:uiPriority w:val="99"/>
    <w:rsid w:val="007A02B4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uiPriority w:val="99"/>
    <w:rsid w:val="007A02B4"/>
    <w:pPr>
      <w:shd w:val="clear" w:color="auto" w:fill="FFFFFF"/>
      <w:suppressAutoHyphens w:val="0"/>
      <w:spacing w:before="240" w:after="420" w:line="240" w:lineRule="exact"/>
      <w:jc w:val="both"/>
    </w:pPr>
    <w:rPr>
      <w:rFonts w:ascii="Verdana" w:eastAsia="Verdana" w:hAnsi="Verdana" w:cs="Verdana"/>
      <w:b/>
      <w:bCs/>
      <w:kern w:val="0"/>
      <w:sz w:val="19"/>
      <w:szCs w:val="19"/>
      <w:lang w:val="en-US" w:eastAsia="en-US"/>
    </w:rPr>
  </w:style>
  <w:style w:type="table" w:styleId="Grigliatabella">
    <w:name w:val="Table Grid"/>
    <w:basedOn w:val="Tabellanormale"/>
    <w:uiPriority w:val="59"/>
    <w:rsid w:val="007A02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A02B4"/>
    <w:pPr>
      <w:suppressAutoHyphens/>
      <w:autoSpaceDN w:val="0"/>
      <w:spacing w:after="120" w:line="240" w:lineRule="auto"/>
      <w:jc w:val="both"/>
      <w:textAlignment w:val="baseline"/>
    </w:pPr>
    <w:rPr>
      <w:rFonts w:ascii="Calibri" w:eastAsia="Times New Roman" w:hAnsi="Calibri" w:cs="Arial"/>
      <w:kern w:val="3"/>
      <w:sz w:val="18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A02B4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A6C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A6CCE"/>
    <w:pPr>
      <w:widowControl/>
      <w:suppressAutoHyphens w:val="0"/>
      <w:spacing w:after="16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A6CCE"/>
    <w:rPr>
      <w:kern w:val="2"/>
      <w:sz w:val="20"/>
      <w:szCs w:val="20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3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Colombo Lucia</cp:lastModifiedBy>
  <cp:revision>2</cp:revision>
  <cp:lastPrinted>2024-09-23T08:03:00Z</cp:lastPrinted>
  <dcterms:created xsi:type="dcterms:W3CDTF">2026-07-07T06:41:00Z</dcterms:created>
  <dcterms:modified xsi:type="dcterms:W3CDTF">2026-07-07T06:41:00Z</dcterms:modified>
</cp:coreProperties>
</file>